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692E3" w14:textId="77777777" w:rsidR="004F5375" w:rsidRPr="00442945" w:rsidRDefault="004F5375" w:rsidP="004F5375">
      <w:pPr>
        <w:rPr>
          <w:rFonts w:ascii="Times New Roman" w:hAnsi="Times New Roman" w:cs="Times New Roman"/>
          <w:b/>
          <w:iCs/>
        </w:rPr>
      </w:pPr>
      <w:r>
        <w:rPr>
          <w:rFonts w:ascii="Times New Roman" w:hAnsi="Times New Roman" w:cs="Times New Roman"/>
          <w:b/>
          <w:iCs/>
        </w:rPr>
        <w:t>Tool 7.1</w:t>
      </w:r>
      <w:r w:rsidRPr="00A32032">
        <w:rPr>
          <w:rFonts w:ascii="Times New Roman" w:hAnsi="Times New Roman" w:cs="Times New Roman"/>
          <w:b/>
          <w:bCs/>
        </w:rPr>
        <w:t xml:space="preserve"> </w:t>
      </w:r>
      <w:r>
        <w:rPr>
          <w:rFonts w:ascii="Times New Roman" w:hAnsi="Times New Roman" w:cs="Times New Roman"/>
          <w:b/>
          <w:bCs/>
        </w:rPr>
        <w:t>Purchase/</w:t>
      </w:r>
      <w:r w:rsidRPr="00A32032">
        <w:rPr>
          <w:rFonts w:ascii="Times New Roman" w:hAnsi="Times New Roman" w:cs="Times New Roman"/>
          <w:b/>
          <w:bCs/>
        </w:rPr>
        <w:t>Sales Funnel Management</w:t>
      </w:r>
    </w:p>
    <w:p w14:paraId="08CE0202" w14:textId="77777777" w:rsidR="004F5375" w:rsidRPr="00A32032" w:rsidRDefault="004F5375" w:rsidP="004F5375">
      <w:pPr>
        <w:rPr>
          <w:rFonts w:ascii="Times New Roman" w:hAnsi="Times New Roman" w:cs="Times New Roman"/>
        </w:rPr>
      </w:pPr>
      <w:proofErr w:type="gramStart"/>
      <w:r w:rsidRPr="00A32032">
        <w:rPr>
          <w:rFonts w:ascii="Times New Roman" w:hAnsi="Times New Roman" w:cs="Times New Roman"/>
        </w:rPr>
        <w:t>Every</w:t>
      </w:r>
      <w:proofErr w:type="gramEnd"/>
      <w:r w:rsidRPr="00A32032">
        <w:rPr>
          <w:rFonts w:ascii="Times New Roman" w:hAnsi="Times New Roman" w:cs="Times New Roman"/>
        </w:rPr>
        <w:t xml:space="preserve"> purchase/sales funnel there ever was is a variation of AIDA: Awareness, Interest, Desire, Action. It’s all about helping prospects move through the funnel.</w:t>
      </w:r>
    </w:p>
    <w:p w14:paraId="622FBDCC" w14:textId="77777777" w:rsidR="004F5375" w:rsidRPr="00A32032" w:rsidRDefault="004F5375" w:rsidP="004F5375">
      <w:pPr>
        <w:rPr>
          <w:rFonts w:ascii="Times New Roman" w:hAnsi="Times New Roman" w:cs="Times New Roman"/>
        </w:rPr>
      </w:pPr>
      <w:r w:rsidRPr="00A32032">
        <w:rPr>
          <w:rFonts w:ascii="Times New Roman" w:hAnsi="Times New Roman" w:cs="Times New Roman"/>
          <w:b/>
          <w:bCs/>
        </w:rPr>
        <w:t>Awareness</w:t>
      </w:r>
      <w:r w:rsidRPr="00A32032">
        <w:rPr>
          <w:rFonts w:ascii="Times New Roman" w:hAnsi="Times New Roman" w:cs="Times New Roman"/>
        </w:rPr>
        <w:t xml:space="preserve"> (Step 1 is making people aware of your offering – you to them.)</w:t>
      </w:r>
    </w:p>
    <w:p w14:paraId="5C91285A" w14:textId="77777777" w:rsidR="004F5375" w:rsidRPr="00A32032" w:rsidRDefault="004F5375" w:rsidP="004F5375">
      <w:pPr>
        <w:ind w:left="720"/>
        <w:rPr>
          <w:rFonts w:ascii="Times New Roman" w:hAnsi="Times New Roman" w:cs="Times New Roman"/>
        </w:rPr>
      </w:pPr>
      <w:r w:rsidRPr="00A32032">
        <w:rPr>
          <w:rFonts w:ascii="Times New Roman" w:hAnsi="Times New Roman" w:cs="Times New Roman"/>
        </w:rPr>
        <w:t xml:space="preserve">This is going to be different depending upon the size of your target audience. If it’s a small set, you can reach out to them and those influencing them directly. If it’s a broader set, you’ll likely need some sort of mass media like TV, Radio, Print, </w:t>
      </w:r>
      <w:proofErr w:type="gramStart"/>
      <w:r w:rsidRPr="00A32032">
        <w:rPr>
          <w:rFonts w:ascii="Times New Roman" w:hAnsi="Times New Roman" w:cs="Times New Roman"/>
        </w:rPr>
        <w:t>Online</w:t>
      </w:r>
      <w:proofErr w:type="gramEnd"/>
      <w:r w:rsidRPr="00A32032">
        <w:rPr>
          <w:rFonts w:ascii="Times New Roman" w:hAnsi="Times New Roman" w:cs="Times New Roman"/>
        </w:rPr>
        <w:t>. In any case, remember the objective is awareness – broad and shallow. So, don’t invest too much in any one person.</w:t>
      </w:r>
    </w:p>
    <w:p w14:paraId="47C5FE74" w14:textId="77777777" w:rsidR="004F5375" w:rsidRPr="00A32032" w:rsidRDefault="004F5375" w:rsidP="004F5375">
      <w:pPr>
        <w:ind w:left="720"/>
        <w:rPr>
          <w:rFonts w:ascii="Times New Roman" w:hAnsi="Times New Roman" w:cs="Times New Roman"/>
        </w:rPr>
      </w:pPr>
      <w:r w:rsidRPr="00A32032">
        <w:rPr>
          <w:rFonts w:ascii="Times New Roman" w:hAnsi="Times New Roman" w:cs="Times New Roman"/>
        </w:rPr>
        <w:t>This is generally a Marketing function with Sales less involved.</w:t>
      </w:r>
    </w:p>
    <w:p w14:paraId="11BF885A" w14:textId="77777777" w:rsidR="004F5375" w:rsidRPr="00A32032" w:rsidRDefault="004F5375" w:rsidP="004F5375">
      <w:pPr>
        <w:rPr>
          <w:rFonts w:ascii="Times New Roman" w:hAnsi="Times New Roman" w:cs="Times New Roman"/>
        </w:rPr>
      </w:pPr>
      <w:r w:rsidRPr="00A32032">
        <w:rPr>
          <w:rFonts w:ascii="Times New Roman" w:hAnsi="Times New Roman" w:cs="Times New Roman"/>
          <w:b/>
          <w:bCs/>
        </w:rPr>
        <w:t>Interest</w:t>
      </w:r>
      <w:r w:rsidRPr="00A32032">
        <w:rPr>
          <w:rFonts w:ascii="Times New Roman" w:hAnsi="Times New Roman" w:cs="Times New Roman"/>
        </w:rPr>
        <w:t xml:space="preserve"> (Step 2 is fueling interest in your offering – you and them together.)</w:t>
      </w:r>
    </w:p>
    <w:p w14:paraId="7BDEA0DC" w14:textId="77777777" w:rsidR="004F5375" w:rsidRPr="00A32032" w:rsidRDefault="004F5375" w:rsidP="004F5375">
      <w:pPr>
        <w:ind w:left="720"/>
        <w:rPr>
          <w:rFonts w:ascii="Times New Roman" w:hAnsi="Times New Roman" w:cs="Times New Roman"/>
        </w:rPr>
      </w:pPr>
      <w:r w:rsidRPr="00A32032">
        <w:rPr>
          <w:rFonts w:ascii="Times New Roman" w:hAnsi="Times New Roman" w:cs="Times New Roman"/>
        </w:rPr>
        <w:t>Some of those aware of your offering will express an interest. This is where you start a conversation either live or virtually. By definition, conversations are two-way. You want to learn more about them as they are learning more about you and your offerings. Note some of these conversations may go on for extended periods of time.</w:t>
      </w:r>
    </w:p>
    <w:p w14:paraId="26CE12A8" w14:textId="77777777" w:rsidR="004F5375" w:rsidRPr="00A32032" w:rsidRDefault="004F5375" w:rsidP="004F5375">
      <w:pPr>
        <w:ind w:left="720"/>
        <w:rPr>
          <w:rFonts w:ascii="Times New Roman" w:hAnsi="Times New Roman" w:cs="Times New Roman"/>
        </w:rPr>
      </w:pPr>
      <w:r w:rsidRPr="00A32032">
        <w:rPr>
          <w:rFonts w:ascii="Times New Roman" w:hAnsi="Times New Roman" w:cs="Times New Roman"/>
        </w:rPr>
        <w:t>If it’s a more sophisticated, complex B2B sale, this is where Sales gets involved.</w:t>
      </w:r>
    </w:p>
    <w:p w14:paraId="4AAE7EE3" w14:textId="77777777" w:rsidR="004F5375" w:rsidRPr="00A32032" w:rsidRDefault="004F5375" w:rsidP="004F5375">
      <w:pPr>
        <w:numPr>
          <w:ilvl w:val="0"/>
          <w:numId w:val="1"/>
        </w:numPr>
        <w:ind w:left="1440"/>
        <w:rPr>
          <w:rFonts w:ascii="Times New Roman" w:hAnsi="Times New Roman" w:cs="Times New Roman"/>
        </w:rPr>
      </w:pPr>
      <w:r w:rsidRPr="00A32032">
        <w:rPr>
          <w:rFonts w:ascii="Times New Roman" w:hAnsi="Times New Roman" w:cs="Times New Roman"/>
        </w:rPr>
        <w:t xml:space="preserve">Identify </w:t>
      </w:r>
      <w:r w:rsidRPr="00A32032">
        <w:rPr>
          <w:rFonts w:ascii="Times New Roman" w:hAnsi="Times New Roman" w:cs="Times New Roman"/>
          <w:b/>
          <w:bCs/>
        </w:rPr>
        <w:t>buying influences</w:t>
      </w:r>
      <w:r w:rsidRPr="00A32032">
        <w:rPr>
          <w:rFonts w:ascii="Times New Roman" w:hAnsi="Times New Roman" w:cs="Times New Roman"/>
        </w:rPr>
        <w:t>: economic, user, technical buyers, coaches – their response modes [growth, trouble, even-keel, overconfident,] win-results and red flags.</w:t>
      </w:r>
    </w:p>
    <w:p w14:paraId="2346ABB9" w14:textId="77777777" w:rsidR="004F5375" w:rsidRPr="00A32032" w:rsidRDefault="004F5375" w:rsidP="004F5375">
      <w:pPr>
        <w:numPr>
          <w:ilvl w:val="0"/>
          <w:numId w:val="1"/>
        </w:numPr>
        <w:ind w:left="1440"/>
        <w:rPr>
          <w:rFonts w:ascii="Times New Roman" w:hAnsi="Times New Roman" w:cs="Times New Roman"/>
        </w:rPr>
      </w:pPr>
      <w:r w:rsidRPr="00A32032">
        <w:rPr>
          <w:rFonts w:ascii="Times New Roman" w:hAnsi="Times New Roman" w:cs="Times New Roman"/>
        </w:rPr>
        <w:t xml:space="preserve">Develop a </w:t>
      </w:r>
      <w:r w:rsidRPr="00A32032">
        <w:rPr>
          <w:rFonts w:ascii="Times New Roman" w:hAnsi="Times New Roman" w:cs="Times New Roman"/>
          <w:b/>
          <w:bCs/>
        </w:rPr>
        <w:t>sales strategy</w:t>
      </w:r>
      <w:r w:rsidRPr="00A32032">
        <w:rPr>
          <w:rFonts w:ascii="Times New Roman" w:hAnsi="Times New Roman" w:cs="Times New Roman"/>
        </w:rPr>
        <w:t xml:space="preserve"> to get the right people in front of the right buyers with the right messages at the right places at the right time over time.</w:t>
      </w:r>
    </w:p>
    <w:p w14:paraId="6936A934" w14:textId="77777777" w:rsidR="004F5375" w:rsidRPr="00A32032" w:rsidRDefault="004F5375" w:rsidP="004F5375">
      <w:pPr>
        <w:numPr>
          <w:ilvl w:val="0"/>
          <w:numId w:val="1"/>
        </w:numPr>
        <w:ind w:left="1440"/>
        <w:rPr>
          <w:rFonts w:ascii="Times New Roman" w:hAnsi="Times New Roman" w:cs="Times New Roman"/>
        </w:rPr>
      </w:pPr>
      <w:r w:rsidRPr="00A32032">
        <w:rPr>
          <w:rFonts w:ascii="Times New Roman" w:hAnsi="Times New Roman" w:cs="Times New Roman"/>
        </w:rPr>
        <w:t xml:space="preserve">Think through and deploy </w:t>
      </w:r>
      <w:r w:rsidRPr="00A32032">
        <w:rPr>
          <w:rFonts w:ascii="Times New Roman" w:hAnsi="Times New Roman" w:cs="Times New Roman"/>
          <w:b/>
          <w:bCs/>
        </w:rPr>
        <w:t>components of conceptual selling</w:t>
      </w:r>
      <w:r w:rsidRPr="00A32032">
        <w:rPr>
          <w:rFonts w:ascii="Times New Roman" w:hAnsi="Times New Roman" w:cs="Times New Roman"/>
        </w:rPr>
        <w:t>: understand the customers concept* of what they want to happen – generate ideas to help with that – select best option.</w:t>
      </w:r>
    </w:p>
    <w:p w14:paraId="7106174A" w14:textId="77777777" w:rsidR="004F5375" w:rsidRPr="00A32032" w:rsidRDefault="004F5375" w:rsidP="004F5375">
      <w:pPr>
        <w:numPr>
          <w:ilvl w:val="0"/>
          <w:numId w:val="1"/>
        </w:numPr>
        <w:ind w:left="1440"/>
        <w:rPr>
          <w:rFonts w:ascii="Times New Roman" w:hAnsi="Times New Roman" w:cs="Times New Roman"/>
        </w:rPr>
      </w:pPr>
      <w:r w:rsidRPr="00A32032">
        <w:rPr>
          <w:rFonts w:ascii="Times New Roman" w:hAnsi="Times New Roman" w:cs="Times New Roman"/>
        </w:rPr>
        <w:t xml:space="preserve">Implement with </w:t>
      </w:r>
      <w:r w:rsidRPr="00A32032">
        <w:rPr>
          <w:rFonts w:ascii="Times New Roman" w:hAnsi="Times New Roman" w:cs="Times New Roman"/>
          <w:b/>
          <w:bCs/>
        </w:rPr>
        <w:t>single sales objectives</w:t>
      </w:r>
      <w:r w:rsidRPr="00A32032">
        <w:rPr>
          <w:rFonts w:ascii="Times New Roman" w:hAnsi="Times New Roman" w:cs="Times New Roman"/>
        </w:rPr>
        <w:t xml:space="preserve"> for each sales call moving people from unaware to aware to understanding/interested to believing/desiring to action step-by-step [Outline proposition, pre-sell proposition, propose solution, close, follow up.]</w:t>
      </w:r>
    </w:p>
    <w:p w14:paraId="11B86533" w14:textId="77777777" w:rsidR="004F5375" w:rsidRPr="00FC265E" w:rsidRDefault="004F5375" w:rsidP="004F5375">
      <w:pPr>
        <w:rPr>
          <w:rFonts w:ascii="Times New Roman" w:hAnsi="Times New Roman" w:cs="Times New Roman"/>
        </w:rPr>
      </w:pPr>
      <w:r w:rsidRPr="00A32032">
        <w:rPr>
          <w:rFonts w:ascii="Times New Roman" w:hAnsi="Times New Roman" w:cs="Times New Roman"/>
        </w:rPr>
        <w:t xml:space="preserve">* </w:t>
      </w:r>
      <w:r w:rsidRPr="00A32032">
        <w:rPr>
          <w:rFonts w:ascii="Times New Roman" w:hAnsi="Times New Roman" w:cs="Times New Roman"/>
          <w:i/>
          <w:iCs/>
        </w:rPr>
        <w:t>“We are not here to sell a parcel of boilers and vats, but the potentiality of growing rich beyond the dreams of avarice.”</w:t>
      </w:r>
      <w:r w:rsidRPr="00A32032">
        <w:rPr>
          <w:rFonts w:ascii="Times New Roman" w:hAnsi="Times New Roman" w:cs="Times New Roman"/>
        </w:rPr>
        <w:t xml:space="preserve"> - Samuel Johnson</w:t>
      </w:r>
    </w:p>
    <w:p w14:paraId="6A0F1DFB" w14:textId="77777777" w:rsidR="004F5375" w:rsidRPr="00A32032" w:rsidRDefault="004F5375" w:rsidP="004F5375">
      <w:pPr>
        <w:rPr>
          <w:rFonts w:ascii="Times New Roman" w:hAnsi="Times New Roman" w:cs="Times New Roman"/>
        </w:rPr>
      </w:pPr>
      <w:r w:rsidRPr="00A32032">
        <w:rPr>
          <w:rFonts w:ascii="Times New Roman" w:hAnsi="Times New Roman" w:cs="Times New Roman"/>
          <w:b/>
          <w:bCs/>
        </w:rPr>
        <w:t>Desire</w:t>
      </w:r>
      <w:r w:rsidRPr="00A32032">
        <w:rPr>
          <w:rFonts w:ascii="Times New Roman" w:hAnsi="Times New Roman" w:cs="Times New Roman"/>
        </w:rPr>
        <w:t xml:space="preserve"> (Step 3 is responding to their desire for your offering – them to you.)</w:t>
      </w:r>
    </w:p>
    <w:p w14:paraId="60FE18D2" w14:textId="77777777" w:rsidR="004F5375" w:rsidRPr="00A32032" w:rsidRDefault="004F5375" w:rsidP="004F5375">
      <w:pPr>
        <w:ind w:left="720"/>
        <w:rPr>
          <w:rFonts w:ascii="Times New Roman" w:hAnsi="Times New Roman" w:cs="Times New Roman"/>
        </w:rPr>
      </w:pPr>
      <w:r w:rsidRPr="00A32032">
        <w:rPr>
          <w:rFonts w:ascii="Times New Roman" w:hAnsi="Times New Roman" w:cs="Times New Roman"/>
        </w:rPr>
        <w:t>In general, what triggers the jump from interest to desire is a change in their situation or ambition. At this point, your job is to help them understand how your offering can meet their needs better than any other option. If it doesn’t, point them to an offering that does. If it does, help them move to action.</w:t>
      </w:r>
    </w:p>
    <w:p w14:paraId="0F0B2D0C" w14:textId="77777777" w:rsidR="004F5375" w:rsidRPr="00A32032" w:rsidRDefault="004F5375" w:rsidP="004F5375">
      <w:pPr>
        <w:rPr>
          <w:rFonts w:ascii="Times New Roman" w:hAnsi="Times New Roman" w:cs="Times New Roman"/>
        </w:rPr>
      </w:pPr>
      <w:r w:rsidRPr="00A32032">
        <w:rPr>
          <w:rFonts w:ascii="Times New Roman" w:hAnsi="Times New Roman" w:cs="Times New Roman"/>
          <w:b/>
          <w:bCs/>
        </w:rPr>
        <w:lastRenderedPageBreak/>
        <w:t>Action</w:t>
      </w:r>
      <w:r w:rsidRPr="00A32032">
        <w:rPr>
          <w:rFonts w:ascii="Times New Roman" w:hAnsi="Times New Roman" w:cs="Times New Roman"/>
        </w:rPr>
        <w:t xml:space="preserve"> (Step 4 is closing the sale and moving the prospect to action – you to them.)</w:t>
      </w:r>
    </w:p>
    <w:p w14:paraId="3ACBE965" w14:textId="77777777" w:rsidR="004F5375" w:rsidRPr="00A32032" w:rsidRDefault="004F5375" w:rsidP="004F5375">
      <w:pPr>
        <w:ind w:left="720"/>
        <w:rPr>
          <w:rFonts w:ascii="Times New Roman" w:hAnsi="Times New Roman" w:cs="Times New Roman"/>
        </w:rPr>
      </w:pPr>
      <w:r w:rsidRPr="00A32032">
        <w:rPr>
          <w:rFonts w:ascii="Times New Roman" w:hAnsi="Times New Roman" w:cs="Times New Roman"/>
        </w:rPr>
        <w:t>If your offering meets their needs better than any other option, consider the momentum close. Make it as easy as possible for them to say yes at every step. Often this involves a trial offering to let them get a taste of what your full offering can do for them on the way to making ever larger and larger commitments.</w:t>
      </w:r>
    </w:p>
    <w:p w14:paraId="3BC59ED5" w14:textId="77777777" w:rsidR="004F5375" w:rsidRPr="00A32032" w:rsidRDefault="004F5375" w:rsidP="004F5375">
      <w:pPr>
        <w:rPr>
          <w:rFonts w:ascii="Times New Roman" w:hAnsi="Times New Roman" w:cs="Times New Roman"/>
          <w:u w:val="single"/>
        </w:rPr>
      </w:pPr>
      <w:r w:rsidRPr="00A32032">
        <w:rPr>
          <w:rFonts w:ascii="Times New Roman" w:hAnsi="Times New Roman" w:cs="Times New Roman"/>
          <w:u w:val="single"/>
        </w:rPr>
        <w:t>Notes on building up your sales team:</w:t>
      </w:r>
    </w:p>
    <w:p w14:paraId="276B34BC" w14:textId="77777777" w:rsidR="004F5375" w:rsidRPr="00A32032" w:rsidRDefault="004F5375" w:rsidP="004F5375">
      <w:pPr>
        <w:numPr>
          <w:ilvl w:val="0"/>
          <w:numId w:val="2"/>
        </w:numPr>
        <w:rPr>
          <w:rFonts w:ascii="Times New Roman" w:hAnsi="Times New Roman" w:cs="Times New Roman"/>
        </w:rPr>
      </w:pPr>
      <w:r w:rsidRPr="00A32032">
        <w:rPr>
          <w:rFonts w:ascii="Times New Roman" w:hAnsi="Times New Roman" w:cs="Times New Roman"/>
        </w:rPr>
        <w:t xml:space="preserve">Recruit with the right </w:t>
      </w:r>
      <w:r w:rsidRPr="00A32032">
        <w:rPr>
          <w:rFonts w:ascii="Times New Roman" w:hAnsi="Times New Roman" w:cs="Times New Roman"/>
          <w:b/>
          <w:bCs/>
        </w:rPr>
        <w:t>strengths</w:t>
      </w:r>
      <w:r w:rsidRPr="00A32032">
        <w:rPr>
          <w:rFonts w:ascii="Times New Roman" w:hAnsi="Times New Roman" w:cs="Times New Roman"/>
        </w:rPr>
        <w:t xml:space="preserve"> including hunters (to bring in new accounts,) farmers (to nurture and develop existing accounts,) managers (to direct efforts of Sales people,) operational team to recruit, train, coordinate, track, support Sales, service customers, etc.</w:t>
      </w:r>
    </w:p>
    <w:p w14:paraId="56D2E497" w14:textId="77777777" w:rsidR="004F5375" w:rsidRPr="00A32032" w:rsidRDefault="004F5375" w:rsidP="004F5375">
      <w:pPr>
        <w:numPr>
          <w:ilvl w:val="0"/>
          <w:numId w:val="2"/>
        </w:numPr>
        <w:rPr>
          <w:rFonts w:ascii="Times New Roman" w:hAnsi="Times New Roman" w:cs="Times New Roman"/>
        </w:rPr>
      </w:pPr>
      <w:r w:rsidRPr="00A32032">
        <w:rPr>
          <w:rFonts w:ascii="Times New Roman" w:hAnsi="Times New Roman" w:cs="Times New Roman"/>
        </w:rPr>
        <w:t xml:space="preserve">Build the right </w:t>
      </w:r>
      <w:r w:rsidRPr="00A32032">
        <w:rPr>
          <w:rFonts w:ascii="Times New Roman" w:hAnsi="Times New Roman" w:cs="Times New Roman"/>
          <w:b/>
          <w:bCs/>
        </w:rPr>
        <w:t>tracking</w:t>
      </w:r>
      <w:r w:rsidRPr="00A32032">
        <w:rPr>
          <w:rFonts w:ascii="Times New Roman" w:hAnsi="Times New Roman" w:cs="Times New Roman"/>
        </w:rPr>
        <w:t xml:space="preserve"> systems to understand activities, the impact of those activities, and the effect of those impacts as prospects move through the funnel.</w:t>
      </w:r>
    </w:p>
    <w:p w14:paraId="73985BF4" w14:textId="77777777" w:rsidR="004F5375" w:rsidRPr="00A32032" w:rsidRDefault="004F5375" w:rsidP="004F5375">
      <w:pPr>
        <w:spacing w:before="0" w:beforeAutospacing="0" w:after="0" w:afterAutospacing="0"/>
        <w:ind w:left="720" w:firstLine="720"/>
        <w:rPr>
          <w:rFonts w:ascii="Times New Roman" w:hAnsi="Times New Roman" w:cs="Times New Roman"/>
        </w:rPr>
      </w:pPr>
      <w:r w:rsidRPr="00A32032">
        <w:rPr>
          <w:rFonts w:ascii="Times New Roman" w:hAnsi="Times New Roman" w:cs="Times New Roman"/>
        </w:rPr>
        <w:t>Awareness building:</w:t>
      </w:r>
    </w:p>
    <w:p w14:paraId="370C9D72" w14:textId="77777777" w:rsidR="004F5375" w:rsidRPr="00A32032" w:rsidRDefault="004F5375" w:rsidP="004F5375">
      <w:pPr>
        <w:numPr>
          <w:ilvl w:val="0"/>
          <w:numId w:val="3"/>
        </w:numPr>
        <w:spacing w:before="0" w:beforeAutospacing="0" w:after="0" w:afterAutospacing="0"/>
        <w:rPr>
          <w:rFonts w:ascii="Times New Roman" w:hAnsi="Times New Roman" w:cs="Times New Roman"/>
        </w:rPr>
      </w:pPr>
      <w:r w:rsidRPr="00A32032">
        <w:rPr>
          <w:rFonts w:ascii="Times New Roman" w:hAnsi="Times New Roman" w:cs="Times New Roman"/>
        </w:rPr>
        <w:t>Awareness-building activities (costs)</w:t>
      </w:r>
    </w:p>
    <w:p w14:paraId="7A00F75A" w14:textId="77777777" w:rsidR="004F5375" w:rsidRPr="00A32032" w:rsidRDefault="004F5375" w:rsidP="004F5375">
      <w:pPr>
        <w:numPr>
          <w:ilvl w:val="0"/>
          <w:numId w:val="3"/>
        </w:numPr>
        <w:spacing w:before="0" w:beforeAutospacing="0" w:after="0" w:afterAutospacing="0"/>
        <w:rPr>
          <w:rFonts w:ascii="Times New Roman" w:hAnsi="Times New Roman" w:cs="Times New Roman"/>
        </w:rPr>
      </w:pPr>
      <w:r w:rsidRPr="00A32032">
        <w:rPr>
          <w:rFonts w:ascii="Times New Roman" w:hAnsi="Times New Roman" w:cs="Times New Roman"/>
        </w:rPr>
        <w:t>Leads generated by activities (cost/prospect)</w:t>
      </w:r>
    </w:p>
    <w:p w14:paraId="121E28D7" w14:textId="77777777" w:rsidR="004F5375" w:rsidRPr="00A32032" w:rsidRDefault="004F5375" w:rsidP="004F5375">
      <w:pPr>
        <w:numPr>
          <w:ilvl w:val="0"/>
          <w:numId w:val="3"/>
        </w:numPr>
        <w:spacing w:before="0" w:beforeAutospacing="0" w:after="0" w:afterAutospacing="0"/>
        <w:rPr>
          <w:rFonts w:ascii="Times New Roman" w:hAnsi="Times New Roman" w:cs="Times New Roman"/>
        </w:rPr>
      </w:pPr>
      <w:r w:rsidRPr="00A32032">
        <w:rPr>
          <w:rFonts w:ascii="Times New Roman" w:hAnsi="Times New Roman" w:cs="Times New Roman"/>
        </w:rPr>
        <w:t>Attempts to connect with leads</w:t>
      </w:r>
    </w:p>
    <w:p w14:paraId="2A117E5F" w14:textId="77777777" w:rsidR="004F5375" w:rsidRPr="00A32032" w:rsidRDefault="004F5375" w:rsidP="004F5375">
      <w:pPr>
        <w:numPr>
          <w:ilvl w:val="0"/>
          <w:numId w:val="3"/>
        </w:numPr>
        <w:spacing w:before="0" w:beforeAutospacing="0" w:after="0" w:afterAutospacing="0"/>
        <w:rPr>
          <w:rFonts w:ascii="Times New Roman" w:hAnsi="Times New Roman" w:cs="Times New Roman"/>
        </w:rPr>
      </w:pPr>
      <w:r w:rsidRPr="00A32032">
        <w:rPr>
          <w:rFonts w:ascii="Times New Roman" w:hAnsi="Times New Roman" w:cs="Times New Roman"/>
        </w:rPr>
        <w:t>Connections with leads/opt out</w:t>
      </w:r>
    </w:p>
    <w:p w14:paraId="7C29DA2D" w14:textId="77777777" w:rsidR="004F5375" w:rsidRPr="00A32032" w:rsidRDefault="004F5375" w:rsidP="004F5375">
      <w:pPr>
        <w:spacing w:before="0" w:beforeAutospacing="0" w:after="0" w:afterAutospacing="0"/>
        <w:ind w:left="720" w:firstLine="720"/>
        <w:rPr>
          <w:rFonts w:ascii="Times New Roman" w:hAnsi="Times New Roman" w:cs="Times New Roman"/>
        </w:rPr>
      </w:pPr>
      <w:r w:rsidRPr="00A32032">
        <w:rPr>
          <w:rFonts w:ascii="Times New Roman" w:hAnsi="Times New Roman" w:cs="Times New Roman"/>
        </w:rPr>
        <w:t>Interest</w:t>
      </w:r>
    </w:p>
    <w:p w14:paraId="6CA3DE1D" w14:textId="77777777" w:rsidR="004F5375" w:rsidRPr="00A32032" w:rsidRDefault="004F5375" w:rsidP="004F5375">
      <w:pPr>
        <w:numPr>
          <w:ilvl w:val="0"/>
          <w:numId w:val="4"/>
        </w:numPr>
        <w:spacing w:before="0" w:beforeAutospacing="0" w:after="0" w:afterAutospacing="0"/>
        <w:rPr>
          <w:rFonts w:ascii="Times New Roman" w:hAnsi="Times New Roman" w:cs="Times New Roman"/>
        </w:rPr>
      </w:pPr>
      <w:r w:rsidRPr="00A32032">
        <w:rPr>
          <w:rFonts w:ascii="Times New Roman" w:hAnsi="Times New Roman" w:cs="Times New Roman"/>
        </w:rPr>
        <w:t>Agreement to receive further information (opportunities)/opt out</w:t>
      </w:r>
    </w:p>
    <w:p w14:paraId="658D02C8" w14:textId="77777777" w:rsidR="004F5375" w:rsidRPr="00A32032" w:rsidRDefault="004F5375" w:rsidP="004F5375">
      <w:pPr>
        <w:numPr>
          <w:ilvl w:val="0"/>
          <w:numId w:val="4"/>
        </w:numPr>
        <w:spacing w:before="0" w:beforeAutospacing="0" w:after="0" w:afterAutospacing="0"/>
        <w:rPr>
          <w:rFonts w:ascii="Times New Roman" w:hAnsi="Times New Roman" w:cs="Times New Roman"/>
        </w:rPr>
      </w:pPr>
      <w:r w:rsidRPr="00A32032">
        <w:rPr>
          <w:rFonts w:ascii="Times New Roman" w:hAnsi="Times New Roman" w:cs="Times New Roman"/>
        </w:rPr>
        <w:t>Agreement to meet/opt out</w:t>
      </w:r>
    </w:p>
    <w:p w14:paraId="6DB0A36C" w14:textId="77777777" w:rsidR="004F5375" w:rsidRPr="00A32032" w:rsidRDefault="004F5375" w:rsidP="004F5375">
      <w:pPr>
        <w:spacing w:before="0" w:beforeAutospacing="0" w:after="0" w:afterAutospacing="0"/>
        <w:ind w:left="720" w:firstLine="720"/>
        <w:rPr>
          <w:rFonts w:ascii="Times New Roman" w:hAnsi="Times New Roman" w:cs="Times New Roman"/>
        </w:rPr>
      </w:pPr>
      <w:r w:rsidRPr="00A32032">
        <w:rPr>
          <w:rFonts w:ascii="Times New Roman" w:hAnsi="Times New Roman" w:cs="Times New Roman"/>
        </w:rPr>
        <w:t>Desire</w:t>
      </w:r>
    </w:p>
    <w:p w14:paraId="2C7A4E3D" w14:textId="77777777" w:rsidR="004F5375" w:rsidRPr="00A32032" w:rsidRDefault="004F5375" w:rsidP="004F5375">
      <w:pPr>
        <w:numPr>
          <w:ilvl w:val="0"/>
          <w:numId w:val="5"/>
        </w:numPr>
        <w:spacing w:before="0" w:beforeAutospacing="0" w:after="0" w:afterAutospacing="0"/>
        <w:rPr>
          <w:rFonts w:ascii="Times New Roman" w:hAnsi="Times New Roman" w:cs="Times New Roman"/>
        </w:rPr>
      </w:pPr>
      <w:r w:rsidRPr="00A32032">
        <w:rPr>
          <w:rFonts w:ascii="Times New Roman" w:hAnsi="Times New Roman" w:cs="Times New Roman"/>
        </w:rPr>
        <w:t>Proposal</w:t>
      </w:r>
    </w:p>
    <w:p w14:paraId="6B183221" w14:textId="77777777" w:rsidR="004F5375" w:rsidRPr="00A32032" w:rsidRDefault="004F5375" w:rsidP="004F5375">
      <w:pPr>
        <w:spacing w:before="0" w:beforeAutospacing="0" w:after="0" w:afterAutospacing="0"/>
        <w:ind w:left="720" w:firstLine="720"/>
        <w:rPr>
          <w:rFonts w:ascii="Times New Roman" w:hAnsi="Times New Roman" w:cs="Times New Roman"/>
        </w:rPr>
      </w:pPr>
      <w:r w:rsidRPr="00A32032">
        <w:rPr>
          <w:rFonts w:ascii="Times New Roman" w:hAnsi="Times New Roman" w:cs="Times New Roman"/>
        </w:rPr>
        <w:t>Action</w:t>
      </w:r>
    </w:p>
    <w:p w14:paraId="1A481021" w14:textId="77777777" w:rsidR="004F5375" w:rsidRPr="00A32032" w:rsidRDefault="004F5375" w:rsidP="004F5375">
      <w:pPr>
        <w:numPr>
          <w:ilvl w:val="0"/>
          <w:numId w:val="5"/>
        </w:numPr>
        <w:spacing w:before="0" w:beforeAutospacing="0" w:after="0" w:afterAutospacing="0"/>
        <w:rPr>
          <w:rFonts w:ascii="Times New Roman" w:hAnsi="Times New Roman" w:cs="Times New Roman"/>
        </w:rPr>
      </w:pPr>
      <w:r w:rsidRPr="00A32032">
        <w:rPr>
          <w:rFonts w:ascii="Times New Roman" w:hAnsi="Times New Roman" w:cs="Times New Roman"/>
        </w:rPr>
        <w:t>Purchase (cost/order)/opt out</w:t>
      </w:r>
    </w:p>
    <w:p w14:paraId="599F8A71" w14:textId="77777777" w:rsidR="004F5375" w:rsidRPr="00A32032" w:rsidRDefault="004F5375" w:rsidP="004F5375">
      <w:pPr>
        <w:numPr>
          <w:ilvl w:val="0"/>
          <w:numId w:val="2"/>
        </w:numPr>
        <w:rPr>
          <w:rFonts w:ascii="Times New Roman" w:hAnsi="Times New Roman" w:cs="Times New Roman"/>
        </w:rPr>
      </w:pPr>
      <w:r w:rsidRPr="00A32032">
        <w:rPr>
          <w:rFonts w:ascii="Times New Roman" w:hAnsi="Times New Roman" w:cs="Times New Roman"/>
          <w:b/>
          <w:bCs/>
        </w:rPr>
        <w:t>Train</w:t>
      </w:r>
      <w:r w:rsidRPr="00A32032">
        <w:rPr>
          <w:rFonts w:ascii="Times New Roman" w:hAnsi="Times New Roman" w:cs="Times New Roman"/>
        </w:rPr>
        <w:t xml:space="preserve"> your sales team on potential prospects hopes and needs, on your offering and how it meets those hopes and needs, and on your tracking systems.</w:t>
      </w:r>
    </w:p>
    <w:p w14:paraId="588F03B1" w14:textId="77777777" w:rsidR="004F5375" w:rsidRPr="00A32032" w:rsidRDefault="004F5375" w:rsidP="004F5375">
      <w:pPr>
        <w:numPr>
          <w:ilvl w:val="0"/>
          <w:numId w:val="2"/>
        </w:numPr>
        <w:rPr>
          <w:rFonts w:ascii="Times New Roman" w:hAnsi="Times New Roman" w:cs="Times New Roman"/>
        </w:rPr>
      </w:pPr>
      <w:r w:rsidRPr="00A32032">
        <w:rPr>
          <w:rFonts w:ascii="Times New Roman" w:hAnsi="Times New Roman" w:cs="Times New Roman"/>
          <w:b/>
          <w:bCs/>
        </w:rPr>
        <w:t>Leverage</w:t>
      </w:r>
      <w:r w:rsidRPr="00A32032">
        <w:rPr>
          <w:rFonts w:ascii="Times New Roman" w:hAnsi="Times New Roman" w:cs="Times New Roman"/>
        </w:rPr>
        <w:t xml:space="preserve"> your tracking systems to understand what’s working well and less well so managers can re-direct sales efforts and training as appropriate.</w:t>
      </w:r>
    </w:p>
    <w:p w14:paraId="01B28CCF" w14:textId="77777777" w:rsidR="00704589" w:rsidRDefault="00BE5B3D"/>
    <w:sectPr w:rsidR="00704589" w:rsidSect="00EF4D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0625C"/>
    <w:multiLevelType w:val="hybridMultilevel"/>
    <w:tmpl w:val="82986D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3D9D78A2"/>
    <w:multiLevelType w:val="hybridMultilevel"/>
    <w:tmpl w:val="BF92C49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4E3C1787"/>
    <w:multiLevelType w:val="hybridMultilevel"/>
    <w:tmpl w:val="AF1C47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1E1485"/>
    <w:multiLevelType w:val="hybridMultilevel"/>
    <w:tmpl w:val="D744D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BF7F56"/>
    <w:multiLevelType w:val="hybridMultilevel"/>
    <w:tmpl w:val="B3FC534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375"/>
    <w:rsid w:val="00087799"/>
    <w:rsid w:val="0009305A"/>
    <w:rsid w:val="002A1481"/>
    <w:rsid w:val="004F5375"/>
    <w:rsid w:val="005320FB"/>
    <w:rsid w:val="00723E7C"/>
    <w:rsid w:val="007535A7"/>
    <w:rsid w:val="009C5C5C"/>
    <w:rsid w:val="00AC36E1"/>
    <w:rsid w:val="00BE5B3D"/>
    <w:rsid w:val="00EC1A6B"/>
    <w:rsid w:val="00EF4D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41DA8EB"/>
  <w15:chartTrackingRefBased/>
  <w15:docId w15:val="{56A6098A-411E-A845-B867-88BE94FB4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F5375"/>
    <w:rPr>
      <w:sz w:val="16"/>
      <w:szCs w:val="16"/>
    </w:rPr>
  </w:style>
  <w:style w:type="paragraph" w:styleId="CommentText">
    <w:name w:val="annotation text"/>
    <w:basedOn w:val="Normal"/>
    <w:link w:val="CommentTextChar"/>
    <w:uiPriority w:val="99"/>
    <w:semiHidden/>
    <w:unhideWhenUsed/>
    <w:rsid w:val="004F5375"/>
    <w:rPr>
      <w:sz w:val="20"/>
      <w:szCs w:val="20"/>
    </w:rPr>
  </w:style>
  <w:style w:type="character" w:customStyle="1" w:styleId="CommentTextChar">
    <w:name w:val="Comment Text Char"/>
    <w:basedOn w:val="DefaultParagraphFont"/>
    <w:link w:val="CommentText"/>
    <w:uiPriority w:val="99"/>
    <w:semiHidden/>
    <w:rsid w:val="004F537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594</Words>
  <Characters>3387</Characters>
  <Application>Microsoft Office Word</Application>
  <DocSecurity>0</DocSecurity>
  <Lines>28</Lines>
  <Paragraphs>7</Paragraphs>
  <ScaleCrop>false</ScaleCrop>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Bradt</dc:creator>
  <cp:keywords/>
  <dc:description/>
  <cp:lastModifiedBy>George Bradt</cp:lastModifiedBy>
  <cp:revision>3</cp:revision>
  <dcterms:created xsi:type="dcterms:W3CDTF">2022-02-12T11:05:00Z</dcterms:created>
  <dcterms:modified xsi:type="dcterms:W3CDTF">2022-02-12T11:11:00Z</dcterms:modified>
</cp:coreProperties>
</file>